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71" w:rsidRDefault="004F1471">
      <w:pPr>
        <w:pStyle w:val="Title"/>
        <w:ind w:left="-142" w:hanging="992"/>
        <w:rPr>
          <w:rFonts w:ascii="Arial" w:hAnsi="Arial"/>
          <w:b w:val="0"/>
          <w:sz w:val="22"/>
        </w:rPr>
      </w:pPr>
    </w:p>
    <w:p w:rsidR="004F1471" w:rsidRDefault="004F1471">
      <w:pPr>
        <w:pStyle w:val="Title"/>
        <w:ind w:left="-142" w:hanging="992"/>
        <w:rPr>
          <w:rFonts w:ascii="Arial" w:hAnsi="Arial"/>
          <w:b w:val="0"/>
          <w:i/>
        </w:rPr>
      </w:pPr>
      <w:r>
        <w:rPr>
          <w:rFonts w:ascii="Arial" w:hAnsi="Arial"/>
          <w:b w:val="0"/>
          <w:sz w:val="22"/>
        </w:rPr>
        <w:t xml:space="preserve">                             </w:t>
      </w:r>
      <w:r>
        <w:rPr>
          <w:rFonts w:ascii="Arial" w:hAnsi="Arial"/>
          <w:b w:val="0"/>
          <w:sz w:val="20"/>
        </w:rPr>
        <w:t>DIRECTION DES SERVICES DEPARTEMENTAUX DE L’EDUCATION NATIONALE DU BAS-RHIN      DIVEL</w:t>
      </w:r>
    </w:p>
    <w:p w:rsidR="004F1471" w:rsidRDefault="004F1471">
      <w:pPr>
        <w:pStyle w:val="Title"/>
        <w:tabs>
          <w:tab w:val="left" w:pos="4678"/>
        </w:tabs>
        <w:jc w:val="right"/>
        <w:rPr>
          <w:rFonts w:ascii="Arial" w:hAnsi="Arial"/>
          <w:sz w:val="36"/>
        </w:rPr>
      </w:pPr>
      <w:r>
        <w:rPr>
          <w:rFonts w:ascii="Arial" w:hAnsi="Arial"/>
          <w:sz w:val="36"/>
        </w:rPr>
        <w:t>MED</w:t>
      </w:r>
    </w:p>
    <w:p w:rsidR="004F1471" w:rsidRDefault="004F1471">
      <w:pPr>
        <w:pStyle w:val="Title"/>
        <w:tabs>
          <w:tab w:val="left" w:pos="4678"/>
        </w:tabs>
        <w:rPr>
          <w:rFonts w:ascii="Arial" w:hAnsi="Arial"/>
          <w:b w:val="0"/>
        </w:rPr>
      </w:pPr>
    </w:p>
    <w:p w:rsidR="004F1471" w:rsidRDefault="004F1471">
      <w:pPr>
        <w:pStyle w:val="Title"/>
        <w:tabs>
          <w:tab w:val="left" w:pos="4678"/>
        </w:tabs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MDPH  </w:t>
      </w:r>
      <w:r>
        <w:rPr>
          <w:rFonts w:ascii="Arial" w:hAnsi="Arial"/>
        </w:rPr>
        <w:sym w:font="Webdings" w:char="F063"/>
      </w:r>
      <w:r>
        <w:rPr>
          <w:rFonts w:ascii="Arial" w:hAnsi="Arial"/>
          <w:b w:val="0"/>
        </w:rPr>
        <w:t xml:space="preserve">          CDOEASD </w:t>
      </w:r>
      <w:r>
        <w:rPr>
          <w:rFonts w:ascii="Arial" w:hAnsi="Arial"/>
          <w:b w:val="0"/>
        </w:rPr>
        <w:sym w:font="Webdings" w:char="F063"/>
      </w:r>
    </w:p>
    <w:p w:rsidR="004F1471" w:rsidRDefault="004F1471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731"/>
      </w:tblGrid>
      <w:tr w:rsidR="004F1471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4F1471" w:rsidRDefault="004F1471">
            <w:pPr>
              <w:rPr>
                <w:rFonts w:ascii="Arial" w:hAnsi="Arial"/>
              </w:rPr>
            </w:pPr>
          </w:p>
          <w:p w:rsidR="004F1471" w:rsidRDefault="004F1471">
            <w:pPr>
              <w:jc w:val="center"/>
              <w:rPr>
                <w:rFonts w:ascii="Arial" w:hAnsi="Arial"/>
                <w:sz w:val="20"/>
              </w:rPr>
            </w:pPr>
          </w:p>
          <w:p w:rsidR="004F1471" w:rsidRDefault="004F1471">
            <w:pPr>
              <w:jc w:val="center"/>
              <w:rPr>
                <w:rFonts w:ascii="Arial" w:hAnsi="Arial"/>
              </w:rPr>
            </w:pPr>
          </w:p>
        </w:tc>
        <w:tc>
          <w:tcPr>
            <w:tcW w:w="6731" w:type="dxa"/>
            <w:tcBorders>
              <w:top w:val="nil"/>
              <w:bottom w:val="nil"/>
              <w:right w:val="nil"/>
            </w:tcBorders>
            <w:vAlign w:val="center"/>
          </w:tcPr>
          <w:p w:rsidR="004F1471" w:rsidRDefault="004F1471">
            <w:pPr>
              <w:rPr>
                <w:rFonts w:ascii="Arial" w:hAnsi="Arial"/>
                <w:sz w:val="16"/>
              </w:rPr>
            </w:pPr>
          </w:p>
          <w:p w:rsidR="004F1471" w:rsidRDefault="004F1471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RENSEIGNEMENTS MEDICAUX</w:t>
            </w:r>
          </w:p>
        </w:tc>
      </w:tr>
    </w:tbl>
    <w:p w:rsidR="004F1471" w:rsidRDefault="004F1471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030"/>
      </w:tblGrid>
      <w:tr w:rsidR="004F1471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4F1471" w:rsidRDefault="004F1471">
            <w:pPr>
              <w:rPr>
                <w:rFonts w:ascii="Arial" w:hAnsi="Arial"/>
                <w:i/>
                <w:sz w:val="16"/>
              </w:rPr>
            </w:pPr>
          </w:p>
          <w:p w:rsidR="004F1471" w:rsidRDefault="004F1471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i/>
              </w:rPr>
              <w:t>Nom et Prénom</w:t>
            </w:r>
            <w:r>
              <w:rPr>
                <w:rFonts w:ascii="Arial" w:hAnsi="Arial"/>
              </w:rPr>
              <w:t xml:space="preserve"> : </w:t>
            </w:r>
            <w:r>
              <w:rPr>
                <w:rFonts w:ascii="Arial" w:hAnsi="Arial"/>
                <w:b/>
              </w:rPr>
              <w:t xml:space="preserve"> </w:t>
            </w:r>
          </w:p>
          <w:p w:rsidR="004F1471" w:rsidRDefault="004F147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Né(e) le</w:t>
            </w:r>
            <w:r>
              <w:rPr>
                <w:rFonts w:ascii="Arial" w:hAnsi="Arial"/>
              </w:rPr>
              <w:t xml:space="preserve"> :    /   /           </w:t>
            </w:r>
            <w:r>
              <w:rPr>
                <w:rFonts w:ascii="Arial" w:hAnsi="Arial"/>
                <w:i/>
              </w:rPr>
              <w:t>sexe</w:t>
            </w:r>
            <w:r>
              <w:rPr>
                <w:rFonts w:ascii="Arial" w:hAnsi="Arial"/>
              </w:rPr>
              <w:t xml:space="preserve"> :  </w:t>
            </w:r>
          </w:p>
          <w:p w:rsidR="004F1471" w:rsidRDefault="004F147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Etablissement</w:t>
            </w:r>
            <w:r>
              <w:rPr>
                <w:rFonts w:ascii="Arial" w:hAnsi="Arial"/>
              </w:rPr>
              <w:t xml:space="preserve"> :  </w:t>
            </w:r>
          </w:p>
          <w:p w:rsidR="004F1471" w:rsidRDefault="004F1471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Classe</w:t>
            </w:r>
            <w:r>
              <w:rPr>
                <w:rFonts w:ascii="Arial" w:hAnsi="Arial"/>
              </w:rPr>
              <w:t xml:space="preserve"> :   </w:t>
            </w:r>
          </w:p>
        </w:tc>
        <w:tc>
          <w:tcPr>
            <w:tcW w:w="5030" w:type="dxa"/>
          </w:tcPr>
          <w:p w:rsidR="004F1471" w:rsidRDefault="004F1471">
            <w:pPr>
              <w:rPr>
                <w:rFonts w:ascii="Arial" w:hAnsi="Arial"/>
                <w:i/>
                <w:sz w:val="16"/>
              </w:rPr>
            </w:pPr>
          </w:p>
          <w:p w:rsidR="004F1471" w:rsidRDefault="004F147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Médecin scolaire</w:t>
            </w:r>
            <w:r>
              <w:rPr>
                <w:rFonts w:ascii="Arial" w:hAnsi="Arial"/>
              </w:rPr>
              <w:t xml:space="preserve"> : Dr </w:t>
            </w:r>
          </w:p>
          <w:p w:rsidR="004F1471" w:rsidRDefault="004F147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Adresse</w:t>
            </w:r>
            <w:r>
              <w:rPr>
                <w:rFonts w:ascii="Arial" w:hAnsi="Arial"/>
              </w:rPr>
              <w:t xml:space="preserve"> : </w:t>
            </w:r>
          </w:p>
          <w:p w:rsidR="004F1471" w:rsidRDefault="004F147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Téléphone</w:t>
            </w:r>
            <w:r>
              <w:rPr>
                <w:rFonts w:ascii="Arial" w:hAnsi="Arial"/>
              </w:rPr>
              <w:t xml:space="preserve"> : </w:t>
            </w:r>
          </w:p>
          <w:p w:rsidR="004F1471" w:rsidRDefault="004F1471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Date</w:t>
            </w:r>
            <w:r>
              <w:rPr>
                <w:rFonts w:ascii="Arial" w:hAnsi="Arial"/>
              </w:rPr>
              <w:t xml:space="preserve"> :  </w:t>
            </w:r>
          </w:p>
        </w:tc>
      </w:tr>
    </w:tbl>
    <w:p w:rsidR="004F1471" w:rsidRDefault="004F1471">
      <w:pPr>
        <w:rPr>
          <w:rFonts w:ascii="Arial" w:hAnsi="Arial"/>
        </w:rPr>
      </w:pPr>
    </w:p>
    <w:p w:rsidR="004F1471" w:rsidRDefault="004F1471">
      <w:pPr>
        <w:numPr>
          <w:ilvl w:val="0"/>
          <w:numId w:val="1"/>
        </w:numPr>
        <w:spacing w:line="360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ANTECEDENTS </w:t>
      </w:r>
    </w:p>
    <w:p w:rsidR="004F1471" w:rsidRDefault="004F1471">
      <w:pPr>
        <w:rPr>
          <w:rFonts w:ascii="Arial" w:hAnsi="Arial"/>
        </w:rPr>
      </w:pPr>
      <w:r>
        <w:rPr>
          <w:rFonts w:ascii="Arial" w:hAnsi="Arial"/>
        </w:rPr>
        <w:t xml:space="preserve">Naissance : </w:t>
      </w:r>
    </w:p>
    <w:p w:rsidR="004F1471" w:rsidRDefault="004F1471">
      <w:pPr>
        <w:rPr>
          <w:rFonts w:ascii="Arial" w:hAnsi="Arial"/>
        </w:rPr>
      </w:pPr>
      <w:r>
        <w:rPr>
          <w:rFonts w:ascii="Arial" w:hAnsi="Arial"/>
        </w:rPr>
        <w:t>Néonatale :</w:t>
      </w:r>
    </w:p>
    <w:p w:rsidR="004F1471" w:rsidRDefault="004F1471">
      <w:pPr>
        <w:rPr>
          <w:rFonts w:ascii="Arial" w:hAnsi="Arial"/>
        </w:rPr>
      </w:pPr>
      <w:r>
        <w:rPr>
          <w:rFonts w:ascii="Arial" w:hAnsi="Arial"/>
        </w:rPr>
        <w:t xml:space="preserve">Hospitalisations : </w:t>
      </w:r>
    </w:p>
    <w:p w:rsidR="004F1471" w:rsidRDefault="004F1471">
      <w:pPr>
        <w:rPr>
          <w:rFonts w:ascii="Arial" w:hAnsi="Arial"/>
        </w:rPr>
      </w:pPr>
    </w:p>
    <w:p w:rsidR="004F1471" w:rsidRDefault="004F1471">
      <w:pPr>
        <w:pStyle w:val="Heading2"/>
        <w:spacing w:line="360" w:lineRule="auto"/>
        <w:rPr>
          <w:rFonts w:ascii="Arial" w:hAnsi="Arial"/>
        </w:rPr>
      </w:pPr>
      <w:r>
        <w:rPr>
          <w:rFonts w:ascii="Arial" w:hAnsi="Arial"/>
        </w:rPr>
        <w:t>SITUATION SOCIO-FAMILIALE</w:t>
      </w:r>
    </w:p>
    <w:p w:rsidR="004F1471" w:rsidRDefault="004F1471">
      <w:pPr>
        <w:rPr>
          <w:rFonts w:ascii="Arial" w:hAnsi="Arial"/>
        </w:rPr>
      </w:pPr>
      <w:r>
        <w:rPr>
          <w:rFonts w:ascii="Arial" w:hAnsi="Arial"/>
        </w:rPr>
        <w:t xml:space="preserve">Milieu socio-familial :  </w:t>
      </w:r>
    </w:p>
    <w:p w:rsidR="004F1471" w:rsidRDefault="004F1471">
      <w:pPr>
        <w:rPr>
          <w:rFonts w:ascii="Arial" w:hAnsi="Arial"/>
        </w:rPr>
      </w:pPr>
    </w:p>
    <w:p w:rsidR="004F1471" w:rsidRDefault="004F1471">
      <w:pPr>
        <w:pStyle w:val="Heading2"/>
        <w:spacing w:line="360" w:lineRule="auto"/>
        <w:rPr>
          <w:rFonts w:ascii="Arial" w:hAnsi="Arial"/>
        </w:rPr>
      </w:pPr>
      <w:r>
        <w:rPr>
          <w:rFonts w:ascii="Arial" w:hAnsi="Arial"/>
        </w:rPr>
        <w:t>EXAMEN CLINIQUE</w:t>
      </w:r>
    </w:p>
    <w:p w:rsidR="004F1471" w:rsidRDefault="004F1471">
      <w:pPr>
        <w:ind w:left="567" w:hanging="425"/>
        <w:rPr>
          <w:rFonts w:ascii="Arial" w:hAnsi="Arial"/>
        </w:rPr>
      </w:pPr>
      <w:r>
        <w:rPr>
          <w:rFonts w:ascii="Arial" w:hAnsi="Arial"/>
          <w:u w:val="single"/>
        </w:rPr>
        <w:t>Etat général et somatique</w:t>
      </w:r>
      <w:r>
        <w:rPr>
          <w:rFonts w:ascii="Arial" w:hAnsi="Arial"/>
        </w:rPr>
        <w:t xml:space="preserve"> : </w:t>
      </w:r>
    </w:p>
    <w:p w:rsidR="004F1471" w:rsidRDefault="004F1471">
      <w:pPr>
        <w:ind w:left="340"/>
        <w:rPr>
          <w:rFonts w:ascii="Arial" w:hAnsi="Arial"/>
        </w:rPr>
      </w:pPr>
      <w:r>
        <w:rPr>
          <w:rFonts w:ascii="Arial" w:hAnsi="Arial"/>
        </w:rPr>
        <w:t>Développement staturo-pondéral :                                   Taille=             Poids=</w:t>
      </w:r>
    </w:p>
    <w:p w:rsidR="004F1471" w:rsidRDefault="004F1471">
      <w:pPr>
        <w:ind w:left="340"/>
        <w:rPr>
          <w:rFonts w:ascii="Arial" w:hAnsi="Arial"/>
        </w:rPr>
      </w:pPr>
      <w:r>
        <w:rPr>
          <w:rFonts w:ascii="Arial" w:hAnsi="Arial"/>
        </w:rPr>
        <w:t>Vaccinations :</w:t>
      </w:r>
    </w:p>
    <w:p w:rsidR="004F1471" w:rsidRDefault="004F1471">
      <w:pPr>
        <w:ind w:left="340"/>
        <w:rPr>
          <w:rFonts w:ascii="Arial" w:hAnsi="Arial"/>
        </w:rPr>
      </w:pPr>
      <w:r>
        <w:rPr>
          <w:rFonts w:ascii="Arial" w:hAnsi="Arial"/>
        </w:rPr>
        <w:t>Clinique :</w:t>
      </w:r>
    </w:p>
    <w:p w:rsidR="004F1471" w:rsidRDefault="004F1471">
      <w:pPr>
        <w:ind w:left="340"/>
        <w:rPr>
          <w:rFonts w:ascii="Arial" w:hAnsi="Arial"/>
          <w:sz w:val="16"/>
        </w:rPr>
      </w:pPr>
    </w:p>
    <w:p w:rsidR="004F1471" w:rsidRDefault="004F1471">
      <w:pPr>
        <w:ind w:left="340"/>
        <w:rPr>
          <w:rFonts w:ascii="Arial" w:hAnsi="Arial"/>
          <w:sz w:val="16"/>
        </w:rPr>
      </w:pPr>
    </w:p>
    <w:p w:rsidR="004F1471" w:rsidRDefault="004F1471">
      <w:pPr>
        <w:ind w:left="340"/>
        <w:rPr>
          <w:rFonts w:ascii="Arial" w:hAnsi="Arial"/>
          <w:sz w:val="16"/>
        </w:rPr>
      </w:pPr>
    </w:p>
    <w:p w:rsidR="004F1471" w:rsidRDefault="004F1471">
      <w:pPr>
        <w:numPr>
          <w:ilvl w:val="1"/>
          <w:numId w:val="1"/>
        </w:numPr>
        <w:rPr>
          <w:rFonts w:ascii="Arial" w:hAnsi="Arial"/>
          <w:lang w:val="en-GB"/>
        </w:rPr>
      </w:pPr>
      <w:r>
        <w:rPr>
          <w:rFonts w:ascii="Arial" w:hAnsi="Arial"/>
          <w:u w:val="single"/>
          <w:lang w:val="en-GB"/>
        </w:rPr>
        <w:t>Vision</w:t>
      </w:r>
      <w:r>
        <w:rPr>
          <w:rFonts w:ascii="Arial" w:hAnsi="Arial"/>
          <w:lang w:val="en-GB"/>
        </w:rPr>
        <w:t> :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1793"/>
        <w:gridCol w:w="1134"/>
        <w:gridCol w:w="1134"/>
        <w:gridCol w:w="1134"/>
        <w:gridCol w:w="1593"/>
        <w:gridCol w:w="1594"/>
      </w:tblGrid>
      <w:tr w:rsidR="004F14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7" w:type="dxa"/>
          </w:tcPr>
          <w:p w:rsidR="004F1471" w:rsidRDefault="004F1471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793" w:type="dxa"/>
          </w:tcPr>
          <w:p w:rsidR="004F1471" w:rsidRDefault="004F1471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4F1471" w:rsidRDefault="004F1471">
            <w:pPr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OD</w:t>
            </w:r>
          </w:p>
        </w:tc>
        <w:tc>
          <w:tcPr>
            <w:tcW w:w="1134" w:type="dxa"/>
            <w:vAlign w:val="center"/>
          </w:tcPr>
          <w:p w:rsidR="004F1471" w:rsidRDefault="004F1471">
            <w:pPr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OG</w:t>
            </w:r>
          </w:p>
        </w:tc>
        <w:tc>
          <w:tcPr>
            <w:tcW w:w="1134" w:type="dxa"/>
            <w:vAlign w:val="center"/>
          </w:tcPr>
          <w:p w:rsidR="004F1471" w:rsidRDefault="004F1471">
            <w:pPr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binocul</w:t>
            </w:r>
          </w:p>
        </w:tc>
        <w:tc>
          <w:tcPr>
            <w:tcW w:w="1593" w:type="dxa"/>
            <w:vMerge w:val="restart"/>
          </w:tcPr>
          <w:p w:rsidR="004F1471" w:rsidRDefault="004F1471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u w:val="single"/>
                <w:lang w:val="en-GB"/>
              </w:rPr>
              <w:t>VC</w:t>
            </w:r>
            <w:r>
              <w:rPr>
                <w:rFonts w:ascii="Arial" w:hAnsi="Arial"/>
                <w:lang w:val="en-GB"/>
              </w:rPr>
              <w:t xml:space="preserve"> : </w:t>
            </w:r>
          </w:p>
          <w:p w:rsidR="004F1471" w:rsidRDefault="004F1471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594" w:type="dxa"/>
            <w:vMerge w:val="restart"/>
          </w:tcPr>
          <w:p w:rsidR="004F1471" w:rsidRDefault="004F1471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u w:val="single"/>
                <w:lang w:val="en-GB"/>
              </w:rPr>
              <w:t>Relief</w:t>
            </w:r>
            <w:r>
              <w:rPr>
                <w:rFonts w:ascii="Arial" w:hAnsi="Arial"/>
                <w:lang w:val="en-GB"/>
              </w:rPr>
              <w:t xml:space="preserve"> : </w:t>
            </w:r>
          </w:p>
          <w:p w:rsidR="004F1471" w:rsidRDefault="004F1471">
            <w:pPr>
              <w:rPr>
                <w:rFonts w:ascii="Arial" w:hAnsi="Arial"/>
                <w:lang w:val="en-GB"/>
              </w:rPr>
            </w:pPr>
          </w:p>
        </w:tc>
      </w:tr>
      <w:tr w:rsidR="004F1471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617" w:type="dxa"/>
            <w:vMerge w:val="restart"/>
            <w:textDirection w:val="btLr"/>
            <w:vAlign w:val="center"/>
          </w:tcPr>
          <w:p w:rsidR="004F1471" w:rsidRDefault="004F1471">
            <w:pPr>
              <w:ind w:left="113" w:right="113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 loin</w:t>
            </w:r>
          </w:p>
        </w:tc>
        <w:tc>
          <w:tcPr>
            <w:tcW w:w="1793" w:type="dxa"/>
            <w:vAlign w:val="center"/>
          </w:tcPr>
          <w:p w:rsidR="004F1471" w:rsidRDefault="004F147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Sans correction</w:t>
            </w:r>
          </w:p>
        </w:tc>
        <w:tc>
          <w:tcPr>
            <w:tcW w:w="1134" w:type="dxa"/>
            <w:vAlign w:val="center"/>
          </w:tcPr>
          <w:p w:rsidR="004F1471" w:rsidRDefault="004F147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:rsidR="004F1471" w:rsidRDefault="004F147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:rsidR="004F1471" w:rsidRDefault="004F1471">
            <w:pPr>
              <w:jc w:val="center"/>
              <w:rPr>
                <w:rFonts w:ascii="Arial" w:hAnsi="Arial"/>
              </w:rPr>
            </w:pPr>
          </w:p>
        </w:tc>
        <w:tc>
          <w:tcPr>
            <w:tcW w:w="1593" w:type="dxa"/>
            <w:vMerge/>
            <w:vAlign w:val="center"/>
          </w:tcPr>
          <w:p w:rsidR="004F1471" w:rsidRDefault="004F1471">
            <w:pPr>
              <w:jc w:val="center"/>
              <w:rPr>
                <w:rFonts w:ascii="Arial" w:hAnsi="Arial"/>
              </w:rPr>
            </w:pPr>
          </w:p>
        </w:tc>
        <w:tc>
          <w:tcPr>
            <w:tcW w:w="1594" w:type="dxa"/>
            <w:vMerge/>
            <w:vAlign w:val="center"/>
          </w:tcPr>
          <w:p w:rsidR="004F1471" w:rsidRDefault="004F1471">
            <w:pPr>
              <w:jc w:val="center"/>
              <w:rPr>
                <w:rFonts w:ascii="Arial" w:hAnsi="Arial"/>
              </w:rPr>
            </w:pPr>
          </w:p>
        </w:tc>
      </w:tr>
      <w:tr w:rsidR="004F1471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617" w:type="dxa"/>
            <w:vMerge/>
            <w:vAlign w:val="center"/>
          </w:tcPr>
          <w:p w:rsidR="004F1471" w:rsidRDefault="004F1471">
            <w:pPr>
              <w:jc w:val="center"/>
              <w:rPr>
                <w:rFonts w:ascii="Arial" w:hAnsi="Arial"/>
              </w:rPr>
            </w:pPr>
          </w:p>
        </w:tc>
        <w:tc>
          <w:tcPr>
            <w:tcW w:w="1793" w:type="dxa"/>
            <w:vAlign w:val="center"/>
          </w:tcPr>
          <w:p w:rsidR="004F1471" w:rsidRDefault="004F147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Avec correction</w:t>
            </w:r>
          </w:p>
        </w:tc>
        <w:tc>
          <w:tcPr>
            <w:tcW w:w="1134" w:type="dxa"/>
            <w:vAlign w:val="center"/>
          </w:tcPr>
          <w:p w:rsidR="004F1471" w:rsidRDefault="004F147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:rsidR="004F1471" w:rsidRDefault="004F147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:rsidR="004F1471" w:rsidRDefault="004F1471">
            <w:pPr>
              <w:jc w:val="center"/>
              <w:rPr>
                <w:rFonts w:ascii="Arial" w:hAnsi="Arial"/>
              </w:rPr>
            </w:pPr>
          </w:p>
        </w:tc>
        <w:tc>
          <w:tcPr>
            <w:tcW w:w="1593" w:type="dxa"/>
            <w:vMerge/>
          </w:tcPr>
          <w:p w:rsidR="004F1471" w:rsidRDefault="004F1471">
            <w:pPr>
              <w:rPr>
                <w:rFonts w:ascii="Arial" w:hAnsi="Arial"/>
              </w:rPr>
            </w:pPr>
          </w:p>
        </w:tc>
        <w:tc>
          <w:tcPr>
            <w:tcW w:w="1594" w:type="dxa"/>
            <w:vMerge w:val="restart"/>
          </w:tcPr>
          <w:p w:rsidR="004F1471" w:rsidRDefault="004F1471">
            <w:pPr>
              <w:pStyle w:val="Heading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Oculomotricité</w:t>
            </w:r>
          </w:p>
          <w:p w:rsidR="004F1471" w:rsidRDefault="004F147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Convergence : </w:t>
            </w:r>
          </w:p>
          <w:p w:rsidR="004F1471" w:rsidRDefault="004F147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Fixation : </w:t>
            </w:r>
          </w:p>
          <w:p w:rsidR="004F1471" w:rsidRDefault="004F147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Poursuite : </w:t>
            </w:r>
          </w:p>
        </w:tc>
      </w:tr>
      <w:tr w:rsidR="004F1471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617" w:type="dxa"/>
            <w:vMerge w:val="restart"/>
            <w:textDirection w:val="btLr"/>
            <w:vAlign w:val="center"/>
          </w:tcPr>
          <w:p w:rsidR="004F1471" w:rsidRDefault="004F14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 près</w:t>
            </w:r>
          </w:p>
        </w:tc>
        <w:tc>
          <w:tcPr>
            <w:tcW w:w="1793" w:type="dxa"/>
            <w:vAlign w:val="center"/>
          </w:tcPr>
          <w:p w:rsidR="004F1471" w:rsidRDefault="004F147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Sans correction</w:t>
            </w:r>
          </w:p>
        </w:tc>
        <w:tc>
          <w:tcPr>
            <w:tcW w:w="1134" w:type="dxa"/>
            <w:vAlign w:val="center"/>
          </w:tcPr>
          <w:p w:rsidR="004F1471" w:rsidRDefault="004F147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:rsidR="004F1471" w:rsidRDefault="004F147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:rsidR="004F1471" w:rsidRDefault="004F1471">
            <w:pPr>
              <w:jc w:val="center"/>
              <w:rPr>
                <w:rFonts w:ascii="Arial" w:hAnsi="Arial"/>
              </w:rPr>
            </w:pPr>
          </w:p>
        </w:tc>
        <w:tc>
          <w:tcPr>
            <w:tcW w:w="1593" w:type="dxa"/>
            <w:vMerge w:val="restart"/>
          </w:tcPr>
          <w:p w:rsidR="004F1471" w:rsidRDefault="004F1471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Strabisme</w:t>
            </w:r>
            <w:r>
              <w:rPr>
                <w:rFonts w:ascii="Arial" w:hAnsi="Arial"/>
              </w:rPr>
              <w:t> :</w:t>
            </w:r>
          </w:p>
          <w:p w:rsidR="004F1471" w:rsidRDefault="004F1471">
            <w:pPr>
              <w:rPr>
                <w:rFonts w:ascii="Arial" w:hAnsi="Arial"/>
              </w:rPr>
            </w:pPr>
          </w:p>
        </w:tc>
        <w:tc>
          <w:tcPr>
            <w:tcW w:w="1594" w:type="dxa"/>
            <w:vMerge/>
          </w:tcPr>
          <w:p w:rsidR="004F1471" w:rsidRDefault="004F1471">
            <w:pPr>
              <w:rPr>
                <w:rFonts w:ascii="Arial" w:hAnsi="Arial"/>
              </w:rPr>
            </w:pPr>
          </w:p>
        </w:tc>
      </w:tr>
      <w:tr w:rsidR="004F1471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617" w:type="dxa"/>
            <w:vMerge/>
          </w:tcPr>
          <w:p w:rsidR="004F1471" w:rsidRDefault="004F1471">
            <w:pPr>
              <w:rPr>
                <w:rFonts w:ascii="Arial" w:hAnsi="Arial"/>
              </w:rPr>
            </w:pPr>
          </w:p>
        </w:tc>
        <w:tc>
          <w:tcPr>
            <w:tcW w:w="1793" w:type="dxa"/>
            <w:vAlign w:val="center"/>
          </w:tcPr>
          <w:p w:rsidR="004F1471" w:rsidRDefault="004F147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Avec correction</w:t>
            </w:r>
          </w:p>
        </w:tc>
        <w:tc>
          <w:tcPr>
            <w:tcW w:w="1134" w:type="dxa"/>
            <w:vAlign w:val="center"/>
          </w:tcPr>
          <w:p w:rsidR="004F1471" w:rsidRDefault="004F147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:rsidR="004F1471" w:rsidRDefault="004F147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:rsidR="004F1471" w:rsidRDefault="004F147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93" w:type="dxa"/>
            <w:vMerge/>
            <w:vAlign w:val="center"/>
          </w:tcPr>
          <w:p w:rsidR="004F1471" w:rsidRDefault="004F1471">
            <w:pPr>
              <w:jc w:val="center"/>
              <w:rPr>
                <w:rFonts w:ascii="Arial" w:hAnsi="Arial"/>
              </w:rPr>
            </w:pPr>
          </w:p>
        </w:tc>
        <w:tc>
          <w:tcPr>
            <w:tcW w:w="1594" w:type="dxa"/>
            <w:vMerge/>
            <w:vAlign w:val="center"/>
          </w:tcPr>
          <w:p w:rsidR="004F1471" w:rsidRDefault="004F1471">
            <w:pPr>
              <w:jc w:val="center"/>
              <w:rPr>
                <w:rFonts w:ascii="Arial" w:hAnsi="Arial"/>
              </w:rPr>
            </w:pPr>
          </w:p>
        </w:tc>
      </w:tr>
    </w:tbl>
    <w:p w:rsidR="004F1471" w:rsidRDefault="004F1471">
      <w:pPr>
        <w:ind w:firstLine="567"/>
        <w:rPr>
          <w:rFonts w:ascii="Arial" w:hAnsi="Arial"/>
          <w:sz w:val="16"/>
        </w:rPr>
      </w:pPr>
    </w:p>
    <w:p w:rsidR="004F1471" w:rsidRDefault="004F1471">
      <w:pPr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  <w:u w:val="single"/>
        </w:rPr>
        <w:t>Audition</w:t>
      </w:r>
      <w:r>
        <w:rPr>
          <w:rFonts w:ascii="Arial" w:hAnsi="Arial"/>
        </w:rPr>
        <w:t> :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"/>
        <w:gridCol w:w="715"/>
        <w:gridCol w:w="715"/>
        <w:gridCol w:w="716"/>
        <w:gridCol w:w="414"/>
        <w:gridCol w:w="715"/>
        <w:gridCol w:w="716"/>
        <w:gridCol w:w="715"/>
        <w:gridCol w:w="716"/>
        <w:gridCol w:w="2862"/>
      </w:tblGrid>
      <w:tr w:rsidR="004F14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1" w:type="dxa"/>
            <w:gridSpan w:val="4"/>
            <w:vAlign w:val="center"/>
          </w:tcPr>
          <w:p w:rsidR="004F1471" w:rsidRDefault="004F1471">
            <w:pPr>
              <w:jc w:val="center"/>
              <w:rPr>
                <w:rFonts w:ascii="Arial" w:hAnsi="Arial"/>
                <w:lang w:val="nl-NL"/>
              </w:rPr>
            </w:pPr>
            <w:r>
              <w:rPr>
                <w:rFonts w:ascii="Arial" w:hAnsi="Arial"/>
                <w:lang w:val="nl-NL"/>
              </w:rPr>
              <w:t>OD</w:t>
            </w:r>
          </w:p>
        </w:tc>
        <w:tc>
          <w:tcPr>
            <w:tcW w:w="414" w:type="dxa"/>
            <w:vAlign w:val="center"/>
          </w:tcPr>
          <w:p w:rsidR="004F1471" w:rsidRDefault="004F1471">
            <w:pPr>
              <w:jc w:val="center"/>
              <w:rPr>
                <w:rFonts w:ascii="Arial" w:hAnsi="Arial"/>
                <w:lang w:val="nl-NL"/>
              </w:rPr>
            </w:pPr>
          </w:p>
        </w:tc>
        <w:tc>
          <w:tcPr>
            <w:tcW w:w="2862" w:type="dxa"/>
            <w:gridSpan w:val="4"/>
            <w:vAlign w:val="center"/>
          </w:tcPr>
          <w:p w:rsidR="004F1471" w:rsidRDefault="004F1471">
            <w:pPr>
              <w:jc w:val="center"/>
              <w:rPr>
                <w:rFonts w:ascii="Arial" w:hAnsi="Arial"/>
                <w:lang w:val="nl-NL"/>
              </w:rPr>
            </w:pPr>
            <w:r>
              <w:rPr>
                <w:rFonts w:ascii="Arial" w:hAnsi="Arial"/>
                <w:lang w:val="nl-NL"/>
              </w:rPr>
              <w:t>OG</w:t>
            </w:r>
          </w:p>
        </w:tc>
        <w:tc>
          <w:tcPr>
            <w:tcW w:w="2862" w:type="dxa"/>
            <w:vMerge w:val="restart"/>
          </w:tcPr>
          <w:p w:rsidR="004F1471" w:rsidRDefault="004F1471">
            <w:pPr>
              <w:rPr>
                <w:rFonts w:ascii="Arial" w:hAnsi="Arial"/>
                <w:lang w:val="nl-NL"/>
              </w:rPr>
            </w:pPr>
            <w:r>
              <w:rPr>
                <w:rFonts w:ascii="Arial" w:hAnsi="Arial"/>
                <w:u w:val="single"/>
                <w:lang w:val="nl-NL"/>
              </w:rPr>
              <w:t>Pathologie</w:t>
            </w:r>
            <w:r>
              <w:rPr>
                <w:rFonts w:ascii="Arial" w:hAnsi="Arial"/>
                <w:lang w:val="nl-NL"/>
              </w:rPr>
              <w:t>:</w:t>
            </w:r>
          </w:p>
          <w:p w:rsidR="004F1471" w:rsidRDefault="004F1471">
            <w:pPr>
              <w:rPr>
                <w:rFonts w:ascii="Arial" w:hAnsi="Arial"/>
                <w:lang w:val="nl-NL"/>
              </w:rPr>
            </w:pPr>
          </w:p>
        </w:tc>
      </w:tr>
      <w:tr w:rsidR="004F14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5" w:type="dxa"/>
            <w:vAlign w:val="center"/>
          </w:tcPr>
          <w:p w:rsidR="004F1471" w:rsidRDefault="004F1471">
            <w:pPr>
              <w:jc w:val="center"/>
              <w:rPr>
                <w:rFonts w:ascii="Arial" w:hAnsi="Arial"/>
                <w:sz w:val="16"/>
                <w:lang w:val="nl-NL"/>
              </w:rPr>
            </w:pPr>
            <w:r>
              <w:rPr>
                <w:rFonts w:ascii="Arial" w:hAnsi="Arial"/>
                <w:sz w:val="16"/>
                <w:lang w:val="nl-NL"/>
              </w:rPr>
              <w:t>500</w:t>
            </w:r>
          </w:p>
        </w:tc>
        <w:tc>
          <w:tcPr>
            <w:tcW w:w="715" w:type="dxa"/>
            <w:vAlign w:val="center"/>
          </w:tcPr>
          <w:p w:rsidR="004F1471" w:rsidRDefault="004F1471">
            <w:pPr>
              <w:jc w:val="center"/>
              <w:rPr>
                <w:rFonts w:ascii="Arial" w:hAnsi="Arial"/>
                <w:sz w:val="16"/>
                <w:lang w:val="nl-NL"/>
              </w:rPr>
            </w:pPr>
            <w:r>
              <w:rPr>
                <w:rFonts w:ascii="Arial" w:hAnsi="Arial"/>
                <w:sz w:val="16"/>
                <w:lang w:val="nl-NL"/>
              </w:rPr>
              <w:t>1K</w:t>
            </w:r>
          </w:p>
        </w:tc>
        <w:tc>
          <w:tcPr>
            <w:tcW w:w="715" w:type="dxa"/>
            <w:vAlign w:val="center"/>
          </w:tcPr>
          <w:p w:rsidR="004F1471" w:rsidRDefault="004F1471">
            <w:pPr>
              <w:jc w:val="center"/>
              <w:rPr>
                <w:rFonts w:ascii="Arial" w:hAnsi="Arial"/>
                <w:sz w:val="16"/>
                <w:lang w:val="nl-NL"/>
              </w:rPr>
            </w:pPr>
            <w:r>
              <w:rPr>
                <w:rFonts w:ascii="Arial" w:hAnsi="Arial"/>
                <w:sz w:val="16"/>
                <w:lang w:val="nl-NL"/>
              </w:rPr>
              <w:t>2K</w:t>
            </w:r>
          </w:p>
        </w:tc>
        <w:tc>
          <w:tcPr>
            <w:tcW w:w="716" w:type="dxa"/>
            <w:vAlign w:val="center"/>
          </w:tcPr>
          <w:p w:rsidR="004F1471" w:rsidRDefault="004F1471">
            <w:pPr>
              <w:jc w:val="center"/>
              <w:rPr>
                <w:rFonts w:ascii="Arial" w:hAnsi="Arial"/>
                <w:sz w:val="16"/>
                <w:lang w:val="nl-NL"/>
              </w:rPr>
            </w:pPr>
            <w:r>
              <w:rPr>
                <w:rFonts w:ascii="Arial" w:hAnsi="Arial"/>
                <w:sz w:val="16"/>
                <w:lang w:val="nl-NL"/>
              </w:rPr>
              <w:t>4K</w:t>
            </w:r>
          </w:p>
        </w:tc>
        <w:tc>
          <w:tcPr>
            <w:tcW w:w="414" w:type="dxa"/>
            <w:vAlign w:val="center"/>
          </w:tcPr>
          <w:p w:rsidR="004F1471" w:rsidRDefault="004F1471">
            <w:pPr>
              <w:jc w:val="center"/>
              <w:rPr>
                <w:rFonts w:ascii="Arial" w:hAnsi="Arial"/>
                <w:sz w:val="16"/>
                <w:lang w:val="nl-NL"/>
              </w:rPr>
            </w:pPr>
          </w:p>
        </w:tc>
        <w:tc>
          <w:tcPr>
            <w:tcW w:w="715" w:type="dxa"/>
            <w:vAlign w:val="center"/>
          </w:tcPr>
          <w:p w:rsidR="004F1471" w:rsidRDefault="004F1471">
            <w:pPr>
              <w:jc w:val="center"/>
              <w:rPr>
                <w:rFonts w:ascii="Arial" w:hAnsi="Arial"/>
                <w:sz w:val="16"/>
                <w:lang w:val="nl-NL"/>
              </w:rPr>
            </w:pPr>
            <w:r>
              <w:rPr>
                <w:rFonts w:ascii="Arial" w:hAnsi="Arial"/>
                <w:sz w:val="16"/>
                <w:lang w:val="nl-NL"/>
              </w:rPr>
              <w:t>500</w:t>
            </w:r>
          </w:p>
        </w:tc>
        <w:tc>
          <w:tcPr>
            <w:tcW w:w="716" w:type="dxa"/>
            <w:vAlign w:val="center"/>
          </w:tcPr>
          <w:p w:rsidR="004F1471" w:rsidRDefault="004F1471">
            <w:pPr>
              <w:jc w:val="center"/>
              <w:rPr>
                <w:rFonts w:ascii="Arial" w:hAnsi="Arial"/>
                <w:sz w:val="16"/>
                <w:lang w:val="nl-NL"/>
              </w:rPr>
            </w:pPr>
            <w:r>
              <w:rPr>
                <w:rFonts w:ascii="Arial" w:hAnsi="Arial"/>
                <w:sz w:val="16"/>
                <w:lang w:val="nl-NL"/>
              </w:rPr>
              <w:t>1K</w:t>
            </w:r>
          </w:p>
        </w:tc>
        <w:tc>
          <w:tcPr>
            <w:tcW w:w="715" w:type="dxa"/>
            <w:vAlign w:val="center"/>
          </w:tcPr>
          <w:p w:rsidR="004F1471" w:rsidRDefault="004F1471">
            <w:pPr>
              <w:jc w:val="center"/>
              <w:rPr>
                <w:rFonts w:ascii="Arial" w:hAnsi="Arial"/>
                <w:sz w:val="16"/>
                <w:lang w:val="nl-NL"/>
              </w:rPr>
            </w:pPr>
            <w:r>
              <w:rPr>
                <w:rFonts w:ascii="Arial" w:hAnsi="Arial"/>
                <w:sz w:val="16"/>
                <w:lang w:val="nl-NL"/>
              </w:rPr>
              <w:t>2K</w:t>
            </w:r>
          </w:p>
        </w:tc>
        <w:tc>
          <w:tcPr>
            <w:tcW w:w="716" w:type="dxa"/>
            <w:vAlign w:val="center"/>
          </w:tcPr>
          <w:p w:rsidR="004F1471" w:rsidRDefault="004F1471">
            <w:pPr>
              <w:jc w:val="center"/>
              <w:rPr>
                <w:rFonts w:ascii="Arial" w:hAnsi="Arial"/>
                <w:sz w:val="16"/>
                <w:lang w:val="nl-NL"/>
              </w:rPr>
            </w:pPr>
            <w:r>
              <w:rPr>
                <w:rFonts w:ascii="Arial" w:hAnsi="Arial"/>
                <w:sz w:val="16"/>
                <w:lang w:val="nl-NL"/>
              </w:rPr>
              <w:t>4K</w:t>
            </w:r>
          </w:p>
        </w:tc>
        <w:tc>
          <w:tcPr>
            <w:tcW w:w="2862" w:type="dxa"/>
            <w:vMerge/>
          </w:tcPr>
          <w:p w:rsidR="004F1471" w:rsidRDefault="004F1471">
            <w:pPr>
              <w:rPr>
                <w:rFonts w:ascii="Arial" w:hAnsi="Arial"/>
                <w:lang w:val="nl-NL"/>
              </w:rPr>
            </w:pPr>
          </w:p>
        </w:tc>
      </w:tr>
      <w:tr w:rsidR="004F1471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715" w:type="dxa"/>
            <w:vAlign w:val="center"/>
          </w:tcPr>
          <w:p w:rsidR="004F1471" w:rsidRDefault="004F1471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15" w:type="dxa"/>
            <w:vAlign w:val="center"/>
          </w:tcPr>
          <w:p w:rsidR="004F1471" w:rsidRDefault="004F1471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15" w:type="dxa"/>
            <w:vAlign w:val="center"/>
          </w:tcPr>
          <w:p w:rsidR="004F1471" w:rsidRDefault="004F1471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16" w:type="dxa"/>
            <w:vAlign w:val="center"/>
          </w:tcPr>
          <w:p w:rsidR="004F1471" w:rsidRDefault="004F1471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14" w:type="dxa"/>
            <w:vAlign w:val="center"/>
          </w:tcPr>
          <w:p w:rsidR="004F1471" w:rsidRDefault="004F147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715" w:type="dxa"/>
            <w:vAlign w:val="center"/>
          </w:tcPr>
          <w:p w:rsidR="004F1471" w:rsidRDefault="004F1471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16" w:type="dxa"/>
            <w:vAlign w:val="center"/>
          </w:tcPr>
          <w:p w:rsidR="004F1471" w:rsidRDefault="004F1471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15" w:type="dxa"/>
            <w:vAlign w:val="center"/>
          </w:tcPr>
          <w:p w:rsidR="004F1471" w:rsidRDefault="004F1471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16" w:type="dxa"/>
            <w:vAlign w:val="center"/>
          </w:tcPr>
          <w:p w:rsidR="004F1471" w:rsidRDefault="004F1471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62" w:type="dxa"/>
            <w:vMerge/>
          </w:tcPr>
          <w:p w:rsidR="004F1471" w:rsidRDefault="004F1471">
            <w:pPr>
              <w:rPr>
                <w:rFonts w:ascii="Arial" w:hAnsi="Arial"/>
              </w:rPr>
            </w:pPr>
          </w:p>
        </w:tc>
      </w:tr>
      <w:tr w:rsidR="004F1471">
        <w:tblPrEx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715" w:type="dxa"/>
            <w:vAlign w:val="center"/>
          </w:tcPr>
          <w:p w:rsidR="004F1471" w:rsidRDefault="004F1471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15" w:type="dxa"/>
            <w:vAlign w:val="center"/>
          </w:tcPr>
          <w:p w:rsidR="004F1471" w:rsidRDefault="004F1471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15" w:type="dxa"/>
            <w:vAlign w:val="center"/>
          </w:tcPr>
          <w:p w:rsidR="004F1471" w:rsidRDefault="004F1471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16" w:type="dxa"/>
            <w:vAlign w:val="center"/>
          </w:tcPr>
          <w:p w:rsidR="004F1471" w:rsidRDefault="004F1471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14" w:type="dxa"/>
            <w:vAlign w:val="center"/>
          </w:tcPr>
          <w:p w:rsidR="004F1471" w:rsidRDefault="004F147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</w:tc>
        <w:tc>
          <w:tcPr>
            <w:tcW w:w="715" w:type="dxa"/>
            <w:vAlign w:val="center"/>
          </w:tcPr>
          <w:p w:rsidR="004F1471" w:rsidRDefault="004F1471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16" w:type="dxa"/>
            <w:vAlign w:val="center"/>
          </w:tcPr>
          <w:p w:rsidR="004F1471" w:rsidRDefault="004F1471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15" w:type="dxa"/>
            <w:vAlign w:val="center"/>
          </w:tcPr>
          <w:p w:rsidR="004F1471" w:rsidRDefault="004F1471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16" w:type="dxa"/>
            <w:vAlign w:val="center"/>
          </w:tcPr>
          <w:p w:rsidR="004F1471" w:rsidRDefault="004F1471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62" w:type="dxa"/>
            <w:vMerge/>
          </w:tcPr>
          <w:p w:rsidR="004F1471" w:rsidRDefault="004F1471">
            <w:pPr>
              <w:rPr>
                <w:rFonts w:ascii="Arial" w:hAnsi="Arial"/>
              </w:rPr>
            </w:pPr>
          </w:p>
        </w:tc>
      </w:tr>
      <w:tr w:rsidR="004F14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5" w:type="dxa"/>
            <w:vAlign w:val="center"/>
          </w:tcPr>
          <w:p w:rsidR="004F1471" w:rsidRDefault="004F1471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15" w:type="dxa"/>
            <w:vAlign w:val="center"/>
          </w:tcPr>
          <w:p w:rsidR="004F1471" w:rsidRDefault="004F1471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15" w:type="dxa"/>
            <w:vAlign w:val="center"/>
          </w:tcPr>
          <w:p w:rsidR="004F1471" w:rsidRDefault="004F1471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16" w:type="dxa"/>
            <w:vAlign w:val="center"/>
          </w:tcPr>
          <w:p w:rsidR="004F1471" w:rsidRDefault="004F1471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14" w:type="dxa"/>
            <w:vAlign w:val="center"/>
          </w:tcPr>
          <w:p w:rsidR="004F1471" w:rsidRDefault="004F147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</w:t>
            </w:r>
          </w:p>
        </w:tc>
        <w:tc>
          <w:tcPr>
            <w:tcW w:w="715" w:type="dxa"/>
            <w:vAlign w:val="center"/>
          </w:tcPr>
          <w:p w:rsidR="004F1471" w:rsidRDefault="004F1471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16" w:type="dxa"/>
            <w:vAlign w:val="center"/>
          </w:tcPr>
          <w:p w:rsidR="004F1471" w:rsidRDefault="004F1471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15" w:type="dxa"/>
            <w:vAlign w:val="center"/>
          </w:tcPr>
          <w:p w:rsidR="004F1471" w:rsidRDefault="004F1471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16" w:type="dxa"/>
            <w:vAlign w:val="center"/>
          </w:tcPr>
          <w:p w:rsidR="004F1471" w:rsidRDefault="004F1471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62" w:type="dxa"/>
            <w:vMerge/>
          </w:tcPr>
          <w:p w:rsidR="004F1471" w:rsidRDefault="004F1471">
            <w:pPr>
              <w:rPr>
                <w:rFonts w:ascii="Arial" w:hAnsi="Arial"/>
              </w:rPr>
            </w:pPr>
          </w:p>
        </w:tc>
      </w:tr>
      <w:tr w:rsidR="004F14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5" w:type="dxa"/>
            <w:vAlign w:val="center"/>
          </w:tcPr>
          <w:p w:rsidR="004F1471" w:rsidRDefault="004F1471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15" w:type="dxa"/>
            <w:vAlign w:val="center"/>
          </w:tcPr>
          <w:p w:rsidR="004F1471" w:rsidRDefault="004F1471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15" w:type="dxa"/>
            <w:vAlign w:val="center"/>
          </w:tcPr>
          <w:p w:rsidR="004F1471" w:rsidRDefault="004F1471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16" w:type="dxa"/>
            <w:vAlign w:val="center"/>
          </w:tcPr>
          <w:p w:rsidR="004F1471" w:rsidRDefault="004F1471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14" w:type="dxa"/>
            <w:vAlign w:val="center"/>
          </w:tcPr>
          <w:p w:rsidR="004F1471" w:rsidRDefault="004F147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</w:t>
            </w:r>
          </w:p>
        </w:tc>
        <w:tc>
          <w:tcPr>
            <w:tcW w:w="715" w:type="dxa"/>
            <w:vAlign w:val="center"/>
          </w:tcPr>
          <w:p w:rsidR="004F1471" w:rsidRDefault="004F1471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16" w:type="dxa"/>
            <w:vAlign w:val="center"/>
          </w:tcPr>
          <w:p w:rsidR="004F1471" w:rsidRDefault="004F1471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15" w:type="dxa"/>
            <w:vAlign w:val="center"/>
          </w:tcPr>
          <w:p w:rsidR="004F1471" w:rsidRDefault="004F1471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16" w:type="dxa"/>
            <w:vAlign w:val="center"/>
          </w:tcPr>
          <w:p w:rsidR="004F1471" w:rsidRDefault="004F1471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62" w:type="dxa"/>
            <w:vMerge/>
          </w:tcPr>
          <w:p w:rsidR="004F1471" w:rsidRDefault="004F1471">
            <w:pPr>
              <w:rPr>
                <w:rFonts w:ascii="Arial" w:hAnsi="Arial"/>
              </w:rPr>
            </w:pPr>
          </w:p>
        </w:tc>
      </w:tr>
    </w:tbl>
    <w:p w:rsidR="004F1471" w:rsidRDefault="004F1471">
      <w:pPr>
        <w:ind w:firstLine="709"/>
        <w:rPr>
          <w:rFonts w:ascii="Arial" w:hAnsi="Arial"/>
        </w:rPr>
      </w:pPr>
    </w:p>
    <w:p w:rsidR="004F1471" w:rsidRDefault="004F1471">
      <w:pPr>
        <w:ind w:firstLine="709"/>
        <w:rPr>
          <w:rFonts w:ascii="Arial" w:hAnsi="Arial"/>
        </w:rPr>
      </w:pPr>
    </w:p>
    <w:p w:rsidR="004F1471" w:rsidRDefault="004F1471">
      <w:pPr>
        <w:ind w:left="340" w:hanging="198"/>
        <w:rPr>
          <w:rFonts w:ascii="Arial" w:hAnsi="Arial"/>
        </w:rPr>
      </w:pPr>
      <w:r>
        <w:rPr>
          <w:rFonts w:ascii="Arial" w:hAnsi="Arial"/>
          <w:u w:val="single"/>
        </w:rPr>
        <w:t>Développement neuromoteur</w:t>
      </w:r>
      <w:r>
        <w:rPr>
          <w:rFonts w:ascii="Arial" w:hAnsi="Arial"/>
        </w:rPr>
        <w:t xml:space="preserve"> : </w:t>
      </w:r>
    </w:p>
    <w:p w:rsidR="004F1471" w:rsidRDefault="004F1471">
      <w:pPr>
        <w:numPr>
          <w:ilvl w:val="0"/>
          <w:numId w:val="3"/>
        </w:numPr>
        <w:tabs>
          <w:tab w:val="clear" w:pos="1069"/>
          <w:tab w:val="num" w:pos="426"/>
        </w:tabs>
        <w:ind w:hanging="567"/>
        <w:rPr>
          <w:rFonts w:ascii="Arial" w:hAnsi="Arial"/>
        </w:rPr>
      </w:pPr>
      <w:r>
        <w:rPr>
          <w:rFonts w:ascii="Arial" w:hAnsi="Arial"/>
        </w:rPr>
        <w:t xml:space="preserve">Motricité fine des mains : opposition pouce/doigts :     ; </w:t>
      </w:r>
    </w:p>
    <w:p w:rsidR="004F1471" w:rsidRDefault="004F1471">
      <w:pPr>
        <w:ind w:left="142"/>
        <w:rPr>
          <w:rFonts w:ascii="Arial" w:hAnsi="Arial"/>
        </w:rPr>
      </w:pPr>
      <w:r>
        <w:rPr>
          <w:rFonts w:ascii="Arial" w:hAnsi="Arial"/>
        </w:rPr>
        <w:t xml:space="preserve">     discrimination digitale :</w:t>
      </w:r>
    </w:p>
    <w:p w:rsidR="004F1471" w:rsidRDefault="004F1471">
      <w:pPr>
        <w:numPr>
          <w:ilvl w:val="0"/>
          <w:numId w:val="3"/>
        </w:numPr>
        <w:tabs>
          <w:tab w:val="clear" w:pos="1069"/>
          <w:tab w:val="num" w:pos="426"/>
        </w:tabs>
        <w:ind w:hanging="567"/>
        <w:rPr>
          <w:rFonts w:ascii="Arial" w:hAnsi="Arial"/>
        </w:rPr>
      </w:pPr>
      <w:r>
        <w:rPr>
          <w:rFonts w:ascii="Arial" w:hAnsi="Arial"/>
        </w:rPr>
        <w:t>Motricité globale : saute sur pied droit :      , pied gauche :       ;</w:t>
      </w:r>
    </w:p>
    <w:p w:rsidR="004F1471" w:rsidRDefault="004F1471">
      <w:pPr>
        <w:numPr>
          <w:ilvl w:val="0"/>
          <w:numId w:val="3"/>
        </w:numPr>
        <w:tabs>
          <w:tab w:val="clear" w:pos="1069"/>
          <w:tab w:val="num" w:pos="426"/>
        </w:tabs>
        <w:ind w:hanging="567"/>
        <w:rPr>
          <w:rFonts w:ascii="Arial" w:hAnsi="Arial"/>
        </w:rPr>
      </w:pPr>
      <w:r>
        <w:rPr>
          <w:rFonts w:ascii="Arial" w:hAnsi="Arial"/>
        </w:rPr>
        <w:t>Latéralité pour la main :</w:t>
      </w:r>
    </w:p>
    <w:p w:rsidR="004F1471" w:rsidRDefault="004F1471">
      <w:pPr>
        <w:numPr>
          <w:ilvl w:val="0"/>
          <w:numId w:val="3"/>
        </w:numPr>
        <w:tabs>
          <w:tab w:val="clear" w:pos="1069"/>
          <w:tab w:val="num" w:pos="426"/>
        </w:tabs>
        <w:ind w:hanging="567"/>
        <w:rPr>
          <w:rFonts w:ascii="Arial" w:hAnsi="Arial"/>
        </w:rPr>
      </w:pPr>
      <w:r>
        <w:rPr>
          <w:rFonts w:ascii="Arial" w:hAnsi="Arial"/>
        </w:rPr>
        <w:t xml:space="preserve">Equilibre : </w:t>
      </w:r>
    </w:p>
    <w:p w:rsidR="004F1471" w:rsidRDefault="004F1471">
      <w:pPr>
        <w:numPr>
          <w:ilvl w:val="0"/>
          <w:numId w:val="3"/>
        </w:numPr>
        <w:tabs>
          <w:tab w:val="clear" w:pos="1069"/>
          <w:tab w:val="num" w:pos="426"/>
        </w:tabs>
        <w:ind w:hanging="567"/>
        <w:rPr>
          <w:rFonts w:ascii="Arial" w:hAnsi="Arial"/>
        </w:rPr>
      </w:pPr>
      <w:r>
        <w:rPr>
          <w:rFonts w:ascii="Arial" w:hAnsi="Arial"/>
        </w:rPr>
        <w:t>Coordination : doigts au nez :        ; mains alternées :         ;</w:t>
      </w:r>
    </w:p>
    <w:p w:rsidR="004F1471" w:rsidRDefault="004F1471">
      <w:pPr>
        <w:numPr>
          <w:ilvl w:val="0"/>
          <w:numId w:val="3"/>
        </w:numPr>
        <w:tabs>
          <w:tab w:val="clear" w:pos="1069"/>
          <w:tab w:val="num" w:pos="426"/>
        </w:tabs>
        <w:ind w:hanging="567"/>
        <w:rPr>
          <w:rFonts w:ascii="Arial" w:hAnsi="Arial"/>
        </w:rPr>
      </w:pPr>
      <w:r>
        <w:rPr>
          <w:rFonts w:ascii="Arial" w:hAnsi="Arial"/>
        </w:rPr>
        <w:t xml:space="preserve">Orientation temps/espace :              </w:t>
      </w:r>
    </w:p>
    <w:p w:rsidR="004F1471" w:rsidRDefault="004F1471">
      <w:pPr>
        <w:ind w:left="142"/>
        <w:rPr>
          <w:rFonts w:ascii="Arial" w:hAnsi="Arial"/>
        </w:rPr>
      </w:pPr>
    </w:p>
    <w:p w:rsidR="004F1471" w:rsidRDefault="004F1471">
      <w:pPr>
        <w:ind w:left="142"/>
        <w:rPr>
          <w:rFonts w:ascii="Arial" w:hAnsi="Arial"/>
        </w:rPr>
      </w:pPr>
      <w:r>
        <w:rPr>
          <w:rFonts w:ascii="Arial" w:hAnsi="Arial"/>
          <w:b/>
        </w:rPr>
        <w:t>Conclusion</w:t>
      </w:r>
      <w:r>
        <w:rPr>
          <w:rFonts w:ascii="Arial" w:hAnsi="Arial"/>
        </w:rPr>
        <w:t xml:space="preserve"> : </w:t>
      </w:r>
    </w:p>
    <w:p w:rsidR="004F1471" w:rsidRDefault="004F1471">
      <w:pPr>
        <w:ind w:left="142"/>
        <w:rPr>
          <w:rFonts w:ascii="Arial" w:hAnsi="Arial"/>
        </w:rPr>
      </w:pPr>
    </w:p>
    <w:p w:rsidR="004F1471" w:rsidRDefault="004F1471">
      <w:pPr>
        <w:ind w:left="142"/>
        <w:rPr>
          <w:rFonts w:ascii="Arial" w:hAnsi="Arial"/>
        </w:rPr>
      </w:pPr>
    </w:p>
    <w:p w:rsidR="004F1471" w:rsidRDefault="004F1471">
      <w:pPr>
        <w:ind w:left="142"/>
        <w:rPr>
          <w:rFonts w:ascii="Arial" w:hAnsi="Arial"/>
        </w:rPr>
      </w:pPr>
    </w:p>
    <w:p w:rsidR="004F1471" w:rsidRDefault="004F1471">
      <w:pPr>
        <w:ind w:left="142"/>
        <w:rPr>
          <w:rFonts w:ascii="Arial" w:hAnsi="Arial"/>
        </w:rPr>
      </w:pPr>
      <w:r>
        <w:rPr>
          <w:rFonts w:ascii="Arial" w:hAnsi="Arial"/>
          <w:u w:val="single"/>
        </w:rPr>
        <w:t>Développement cognitif</w:t>
      </w:r>
      <w:r>
        <w:rPr>
          <w:rFonts w:ascii="Arial" w:hAnsi="Arial"/>
        </w:rPr>
        <w:t> :</w:t>
      </w:r>
    </w:p>
    <w:p w:rsidR="004F1471" w:rsidRDefault="004F1471">
      <w:pPr>
        <w:numPr>
          <w:ilvl w:val="0"/>
          <w:numId w:val="3"/>
        </w:numPr>
        <w:tabs>
          <w:tab w:val="clear" w:pos="1069"/>
          <w:tab w:val="num" w:pos="426"/>
        </w:tabs>
        <w:ind w:hanging="567"/>
        <w:rPr>
          <w:rFonts w:ascii="Arial" w:hAnsi="Arial"/>
        </w:rPr>
      </w:pPr>
      <w:r>
        <w:rPr>
          <w:rFonts w:ascii="Arial" w:hAnsi="Arial"/>
        </w:rPr>
        <w:t>Langage oral :   articulation,      expression et compréhension syntaxique, fluence verbale ; stock lexical ;        conscience phonologique  ;</w:t>
      </w:r>
    </w:p>
    <w:p w:rsidR="004F1471" w:rsidRDefault="004F1471">
      <w:pPr>
        <w:ind w:left="142"/>
        <w:rPr>
          <w:rFonts w:ascii="Arial" w:hAnsi="Arial"/>
        </w:rPr>
      </w:pPr>
    </w:p>
    <w:p w:rsidR="004F1471" w:rsidRDefault="004F1471">
      <w:pPr>
        <w:numPr>
          <w:ilvl w:val="0"/>
          <w:numId w:val="3"/>
        </w:numPr>
        <w:tabs>
          <w:tab w:val="clear" w:pos="1069"/>
          <w:tab w:val="num" w:pos="426"/>
        </w:tabs>
        <w:ind w:hanging="567"/>
        <w:rPr>
          <w:rFonts w:ascii="Arial" w:hAnsi="Arial"/>
        </w:rPr>
      </w:pPr>
      <w:r>
        <w:rPr>
          <w:rFonts w:ascii="Arial" w:hAnsi="Arial"/>
        </w:rPr>
        <w:t xml:space="preserve">Lecture : </w:t>
      </w:r>
    </w:p>
    <w:p w:rsidR="004F1471" w:rsidRDefault="004F1471">
      <w:pPr>
        <w:rPr>
          <w:rFonts w:ascii="Arial" w:hAnsi="Arial"/>
        </w:rPr>
      </w:pPr>
    </w:p>
    <w:p w:rsidR="004F1471" w:rsidRDefault="004F1471">
      <w:pPr>
        <w:numPr>
          <w:ilvl w:val="0"/>
          <w:numId w:val="3"/>
        </w:numPr>
        <w:tabs>
          <w:tab w:val="clear" w:pos="1069"/>
          <w:tab w:val="num" w:pos="426"/>
        </w:tabs>
        <w:ind w:hanging="567"/>
        <w:rPr>
          <w:rFonts w:ascii="Arial" w:hAnsi="Arial"/>
        </w:rPr>
      </w:pPr>
      <w:r>
        <w:rPr>
          <w:rFonts w:ascii="Arial" w:hAnsi="Arial"/>
        </w:rPr>
        <w:t>Mémoires : mémoire à court terme (     chiffres répétés à l’endroit) ; mémoire des mots :        ; mémoire visuelle :        ;</w:t>
      </w:r>
    </w:p>
    <w:p w:rsidR="004F1471" w:rsidRDefault="004F1471">
      <w:pPr>
        <w:rPr>
          <w:rFonts w:ascii="Arial" w:hAnsi="Arial"/>
        </w:rPr>
      </w:pPr>
    </w:p>
    <w:p w:rsidR="004F1471" w:rsidRDefault="004F1471">
      <w:pPr>
        <w:numPr>
          <w:ilvl w:val="0"/>
          <w:numId w:val="3"/>
        </w:numPr>
        <w:tabs>
          <w:tab w:val="clear" w:pos="1069"/>
          <w:tab w:val="num" w:pos="426"/>
        </w:tabs>
        <w:ind w:hanging="567"/>
        <w:rPr>
          <w:rFonts w:ascii="Arial" w:hAnsi="Arial"/>
        </w:rPr>
      </w:pPr>
      <w:r>
        <w:rPr>
          <w:rFonts w:ascii="Arial" w:hAnsi="Arial"/>
        </w:rPr>
        <w:t xml:space="preserve">Arithmétiques : comptine numérique,         dénombrement ;          faits numériques mémorisés ;               sens opératoire ;            mécanique de la pose d’une addition ; </w:t>
      </w:r>
    </w:p>
    <w:p w:rsidR="004F1471" w:rsidRDefault="004F1471">
      <w:pPr>
        <w:rPr>
          <w:rFonts w:ascii="Arial" w:hAnsi="Arial"/>
        </w:rPr>
      </w:pPr>
    </w:p>
    <w:p w:rsidR="004F1471" w:rsidRDefault="004F1471">
      <w:pPr>
        <w:numPr>
          <w:ilvl w:val="0"/>
          <w:numId w:val="3"/>
        </w:numPr>
        <w:tabs>
          <w:tab w:val="clear" w:pos="1069"/>
          <w:tab w:val="num" w:pos="426"/>
        </w:tabs>
        <w:ind w:hanging="567"/>
        <w:rPr>
          <w:rFonts w:ascii="Arial" w:hAnsi="Arial"/>
        </w:rPr>
      </w:pPr>
      <w:r>
        <w:rPr>
          <w:rFonts w:ascii="Arial" w:hAnsi="Arial"/>
        </w:rPr>
        <w:t xml:space="preserve">Graphisme : reproduction de formes géométriques </w:t>
      </w:r>
    </w:p>
    <w:p w:rsidR="004F1471" w:rsidRDefault="004F1471">
      <w:pPr>
        <w:rPr>
          <w:rFonts w:ascii="Arial" w:hAnsi="Arial"/>
        </w:rPr>
      </w:pPr>
    </w:p>
    <w:p w:rsidR="004F1471" w:rsidRDefault="004F1471">
      <w:pPr>
        <w:numPr>
          <w:ilvl w:val="0"/>
          <w:numId w:val="3"/>
        </w:numPr>
        <w:tabs>
          <w:tab w:val="clear" w:pos="1069"/>
          <w:tab w:val="num" w:pos="426"/>
        </w:tabs>
        <w:ind w:hanging="567"/>
        <w:rPr>
          <w:rFonts w:ascii="Arial" w:hAnsi="Arial"/>
        </w:rPr>
      </w:pPr>
      <w:r>
        <w:rPr>
          <w:rFonts w:ascii="Arial" w:hAnsi="Arial"/>
        </w:rPr>
        <w:t xml:space="preserve">Discrimination visuelle : </w:t>
      </w:r>
    </w:p>
    <w:p w:rsidR="004F1471" w:rsidRDefault="004F1471">
      <w:pPr>
        <w:rPr>
          <w:rFonts w:ascii="Arial" w:hAnsi="Arial"/>
        </w:rPr>
      </w:pPr>
    </w:p>
    <w:p w:rsidR="004F1471" w:rsidRDefault="004F1471">
      <w:pPr>
        <w:numPr>
          <w:ilvl w:val="0"/>
          <w:numId w:val="3"/>
        </w:numPr>
        <w:tabs>
          <w:tab w:val="clear" w:pos="1069"/>
          <w:tab w:val="num" w:pos="426"/>
        </w:tabs>
        <w:ind w:hanging="567"/>
        <w:rPr>
          <w:rFonts w:ascii="Arial" w:hAnsi="Arial"/>
        </w:rPr>
      </w:pPr>
      <w:r>
        <w:rPr>
          <w:rFonts w:ascii="Arial" w:hAnsi="Arial"/>
        </w:rPr>
        <w:t xml:space="preserve">Attention visuelle soutenue : </w:t>
      </w:r>
    </w:p>
    <w:p w:rsidR="004F1471" w:rsidRDefault="004F1471">
      <w:pPr>
        <w:rPr>
          <w:rFonts w:ascii="Arial" w:hAnsi="Arial"/>
        </w:rPr>
      </w:pPr>
    </w:p>
    <w:p w:rsidR="004F1471" w:rsidRDefault="004F1471">
      <w:pPr>
        <w:numPr>
          <w:ilvl w:val="0"/>
          <w:numId w:val="3"/>
        </w:numPr>
        <w:tabs>
          <w:tab w:val="clear" w:pos="1069"/>
          <w:tab w:val="num" w:pos="426"/>
        </w:tabs>
        <w:ind w:hanging="567"/>
        <w:rPr>
          <w:rFonts w:ascii="Arial" w:hAnsi="Arial"/>
        </w:rPr>
      </w:pPr>
      <w:r>
        <w:rPr>
          <w:rFonts w:ascii="Arial" w:hAnsi="Arial"/>
        </w:rPr>
        <w:t>Compétences de haut niveau :</w:t>
      </w:r>
    </w:p>
    <w:p w:rsidR="004F1471" w:rsidRDefault="004F1471">
      <w:pPr>
        <w:pStyle w:val="BodyTextIndent3"/>
        <w:rPr>
          <w:rFonts w:ascii="Arial" w:hAnsi="Arial"/>
        </w:rPr>
      </w:pPr>
      <w:r>
        <w:rPr>
          <w:rFonts w:ascii="Arial" w:hAnsi="Arial"/>
        </w:rPr>
        <w:t>Complétion des formes :</w:t>
      </w:r>
    </w:p>
    <w:p w:rsidR="004F1471" w:rsidRDefault="004F1471">
      <w:pPr>
        <w:pStyle w:val="BodyTextIndent3"/>
        <w:rPr>
          <w:rFonts w:ascii="Arial" w:hAnsi="Arial"/>
        </w:rPr>
      </w:pPr>
      <w:r>
        <w:rPr>
          <w:rFonts w:ascii="Arial" w:hAnsi="Arial"/>
        </w:rPr>
        <w:t xml:space="preserve">Test du labyrinthe : </w:t>
      </w:r>
    </w:p>
    <w:p w:rsidR="004F1471" w:rsidRDefault="004F1471">
      <w:pPr>
        <w:pStyle w:val="BodyTextIndent3"/>
        <w:rPr>
          <w:rFonts w:ascii="Arial" w:hAnsi="Arial"/>
        </w:rPr>
      </w:pPr>
    </w:p>
    <w:p w:rsidR="004F1471" w:rsidRDefault="004F1471">
      <w:pPr>
        <w:ind w:left="142"/>
        <w:rPr>
          <w:rFonts w:ascii="Arial" w:hAnsi="Arial"/>
        </w:rPr>
      </w:pPr>
      <w:r>
        <w:rPr>
          <w:rFonts w:ascii="Arial" w:hAnsi="Arial"/>
          <w:b/>
        </w:rPr>
        <w:t>Conclusion</w:t>
      </w:r>
      <w:r>
        <w:rPr>
          <w:rFonts w:ascii="Arial" w:hAnsi="Arial"/>
        </w:rPr>
        <w:t xml:space="preserve"> : </w:t>
      </w:r>
    </w:p>
    <w:p w:rsidR="004F1471" w:rsidRDefault="004F1471">
      <w:pPr>
        <w:ind w:left="142"/>
        <w:rPr>
          <w:rFonts w:ascii="Arial" w:hAnsi="Arial"/>
        </w:rPr>
      </w:pPr>
    </w:p>
    <w:p w:rsidR="004F1471" w:rsidRDefault="004F1471">
      <w:pPr>
        <w:ind w:left="142"/>
        <w:rPr>
          <w:rFonts w:ascii="Arial" w:hAnsi="Arial"/>
        </w:rPr>
      </w:pPr>
    </w:p>
    <w:p w:rsidR="004F1471" w:rsidRDefault="004F1471">
      <w:pPr>
        <w:ind w:left="340" w:hanging="198"/>
        <w:rPr>
          <w:rFonts w:ascii="Arial" w:hAnsi="Arial"/>
        </w:rPr>
      </w:pPr>
      <w:r>
        <w:rPr>
          <w:rFonts w:ascii="Arial" w:hAnsi="Arial"/>
          <w:u w:val="single"/>
        </w:rPr>
        <w:t>Développement psychologique</w:t>
      </w:r>
      <w:r>
        <w:rPr>
          <w:rFonts w:ascii="Arial" w:hAnsi="Arial"/>
        </w:rPr>
        <w:t xml:space="preserve"> :  </w:t>
      </w:r>
    </w:p>
    <w:p w:rsidR="004F1471" w:rsidRDefault="004F1471">
      <w:pPr>
        <w:ind w:left="340" w:hanging="198"/>
        <w:rPr>
          <w:rFonts w:ascii="Arial" w:hAnsi="Arial"/>
        </w:rPr>
      </w:pPr>
    </w:p>
    <w:p w:rsidR="004F1471" w:rsidRDefault="004F1471">
      <w:pPr>
        <w:ind w:left="340" w:hanging="198"/>
        <w:rPr>
          <w:rFonts w:ascii="Arial" w:hAnsi="Arial"/>
        </w:rPr>
      </w:pPr>
    </w:p>
    <w:p w:rsidR="004F1471" w:rsidRDefault="004F1471">
      <w:pPr>
        <w:ind w:left="340" w:hanging="198"/>
        <w:rPr>
          <w:rFonts w:ascii="Arial" w:hAnsi="Arial"/>
        </w:rPr>
      </w:pPr>
    </w:p>
    <w:p w:rsidR="004F1471" w:rsidRDefault="004F1471">
      <w:pPr>
        <w:ind w:left="340"/>
        <w:rPr>
          <w:rFonts w:ascii="Arial" w:hAnsi="Arial"/>
        </w:rPr>
      </w:pPr>
    </w:p>
    <w:p w:rsidR="004F1471" w:rsidRDefault="004F1471">
      <w:pPr>
        <w:pStyle w:val="Heading2"/>
        <w:spacing w:line="360" w:lineRule="auto"/>
        <w:rPr>
          <w:rFonts w:ascii="Arial" w:hAnsi="Arial"/>
        </w:rPr>
      </w:pPr>
      <w:r>
        <w:rPr>
          <w:rFonts w:ascii="Arial" w:hAnsi="Arial"/>
        </w:rPr>
        <w:t>MESURES DEJA PRISES</w:t>
      </w:r>
    </w:p>
    <w:p w:rsidR="004F1471" w:rsidRDefault="004F1471">
      <w:pPr>
        <w:rPr>
          <w:rFonts w:ascii="Arial" w:hAnsi="Arial"/>
        </w:rPr>
      </w:pPr>
      <w:r>
        <w:rPr>
          <w:rFonts w:ascii="Arial" w:hAnsi="Arial"/>
        </w:rPr>
        <w:t xml:space="preserve">Suivi orthophonique </w:t>
      </w:r>
    </w:p>
    <w:p w:rsidR="004F1471" w:rsidRDefault="004F1471">
      <w:pPr>
        <w:rPr>
          <w:rFonts w:ascii="Arial" w:hAnsi="Arial"/>
        </w:rPr>
      </w:pPr>
    </w:p>
    <w:p w:rsidR="004F1471" w:rsidRDefault="004F1471">
      <w:pPr>
        <w:rPr>
          <w:rFonts w:ascii="Arial" w:hAnsi="Arial"/>
        </w:rPr>
      </w:pPr>
      <w:r>
        <w:rPr>
          <w:rFonts w:ascii="Arial" w:hAnsi="Arial"/>
        </w:rPr>
        <w:t xml:space="preserve">Suivi en psychomotricité </w:t>
      </w:r>
    </w:p>
    <w:p w:rsidR="004F1471" w:rsidRDefault="004F1471">
      <w:pPr>
        <w:rPr>
          <w:rFonts w:ascii="Arial" w:hAnsi="Arial"/>
        </w:rPr>
      </w:pPr>
    </w:p>
    <w:p w:rsidR="004F1471" w:rsidRDefault="004F1471">
      <w:pPr>
        <w:rPr>
          <w:rFonts w:ascii="Arial" w:hAnsi="Arial"/>
        </w:rPr>
      </w:pPr>
      <w:r>
        <w:rPr>
          <w:rFonts w:ascii="Arial" w:hAnsi="Arial"/>
        </w:rPr>
        <w:t>Suivi psychologique</w:t>
      </w:r>
    </w:p>
    <w:p w:rsidR="004F1471" w:rsidRDefault="004F1471">
      <w:pPr>
        <w:rPr>
          <w:rFonts w:ascii="Arial" w:hAnsi="Arial"/>
        </w:rPr>
      </w:pPr>
    </w:p>
    <w:p w:rsidR="004F1471" w:rsidRDefault="004F1471">
      <w:pPr>
        <w:rPr>
          <w:rFonts w:ascii="Arial" w:hAnsi="Arial"/>
        </w:rPr>
      </w:pPr>
      <w:r>
        <w:rPr>
          <w:rFonts w:ascii="Arial" w:hAnsi="Arial"/>
        </w:rPr>
        <w:t>Suivi médical</w:t>
      </w:r>
    </w:p>
    <w:p w:rsidR="004F1471" w:rsidRDefault="004F1471">
      <w:pPr>
        <w:rPr>
          <w:rFonts w:ascii="Arial" w:hAnsi="Arial"/>
        </w:rPr>
      </w:pPr>
    </w:p>
    <w:p w:rsidR="004F1471" w:rsidRDefault="004F1471">
      <w:pPr>
        <w:rPr>
          <w:rFonts w:ascii="Arial" w:hAnsi="Arial"/>
        </w:rPr>
      </w:pPr>
    </w:p>
    <w:p w:rsidR="004F1471" w:rsidRDefault="004F1471">
      <w:pPr>
        <w:pStyle w:val="Heading2"/>
        <w:spacing w:line="360" w:lineRule="auto"/>
        <w:rPr>
          <w:rFonts w:ascii="Arial" w:hAnsi="Arial"/>
        </w:rPr>
      </w:pPr>
      <w:r>
        <w:rPr>
          <w:rFonts w:ascii="Arial" w:hAnsi="Arial"/>
        </w:rPr>
        <w:t>CONCLUSIONS</w:t>
      </w:r>
    </w:p>
    <w:p w:rsidR="004F1471" w:rsidRDefault="004F1471">
      <w:pPr>
        <w:rPr>
          <w:rFonts w:ascii="Arial" w:hAnsi="Arial"/>
        </w:rPr>
      </w:pPr>
    </w:p>
    <w:p w:rsidR="004F1471" w:rsidRDefault="004F1471">
      <w:pPr>
        <w:rPr>
          <w:rFonts w:ascii="Arial" w:hAnsi="Arial"/>
        </w:rPr>
      </w:pPr>
    </w:p>
    <w:p w:rsidR="004F1471" w:rsidRDefault="004F1471">
      <w:pPr>
        <w:rPr>
          <w:rFonts w:ascii="Arial" w:hAnsi="Arial"/>
        </w:rPr>
      </w:pPr>
    </w:p>
    <w:p w:rsidR="004F1471" w:rsidRDefault="004F1471">
      <w:pPr>
        <w:rPr>
          <w:rFonts w:ascii="Arial" w:hAnsi="Arial"/>
        </w:rPr>
      </w:pPr>
    </w:p>
    <w:p w:rsidR="004F1471" w:rsidRDefault="004F1471">
      <w:pPr>
        <w:rPr>
          <w:rFonts w:ascii="Arial" w:hAnsi="Arial"/>
        </w:rPr>
      </w:pPr>
    </w:p>
    <w:p w:rsidR="004F1471" w:rsidRDefault="004F1471">
      <w:pPr>
        <w:rPr>
          <w:rFonts w:ascii="Arial" w:hAnsi="Arial"/>
        </w:rPr>
      </w:pPr>
    </w:p>
    <w:p w:rsidR="004F1471" w:rsidRDefault="004F1471">
      <w:pPr>
        <w:rPr>
          <w:rFonts w:ascii="Arial" w:hAnsi="Arial"/>
        </w:rPr>
      </w:pPr>
    </w:p>
    <w:p w:rsidR="004F1471" w:rsidRDefault="004F1471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Signature :</w:t>
      </w:r>
    </w:p>
    <w:p w:rsidR="004F1471" w:rsidRDefault="004F1471">
      <w:pPr>
        <w:rPr>
          <w:rFonts w:ascii="Arial" w:hAnsi="Arial"/>
        </w:rPr>
      </w:pPr>
    </w:p>
    <w:p w:rsidR="004F1471" w:rsidRDefault="004F1471">
      <w:pPr>
        <w:rPr>
          <w:rFonts w:ascii="Arial" w:hAnsi="Arial"/>
        </w:rPr>
      </w:pPr>
    </w:p>
    <w:p w:rsidR="004F1471" w:rsidRDefault="004F1471">
      <w:pPr>
        <w:ind w:left="5664"/>
        <w:rPr>
          <w:rFonts w:ascii="Arial" w:hAnsi="Arial"/>
        </w:rPr>
      </w:pPr>
      <w:r>
        <w:rPr>
          <w:rFonts w:ascii="Arial" w:hAnsi="Arial"/>
        </w:rPr>
        <w:t>Médecin de l’Education Nationale</w:t>
      </w:r>
    </w:p>
    <w:p w:rsidR="004F1471" w:rsidRDefault="004F1471">
      <w:pPr>
        <w:ind w:left="5664"/>
        <w:rPr>
          <w:rFonts w:ascii="Arial" w:hAnsi="Arial"/>
        </w:rPr>
      </w:pPr>
      <w:r>
        <w:rPr>
          <w:rFonts w:ascii="Arial" w:hAnsi="Arial"/>
        </w:rPr>
        <w:t xml:space="preserve">Dr </w:t>
      </w:r>
    </w:p>
    <w:sectPr w:rsidR="004F1471" w:rsidSect="004F1471">
      <w:pgSz w:w="11906" w:h="16838"/>
      <w:pgMar w:top="28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1279"/>
    <w:multiLevelType w:val="hybridMultilevel"/>
    <w:tmpl w:val="AFA86B34"/>
    <w:lvl w:ilvl="0" w:tplc="FFFFFFFF">
      <w:start w:val="1"/>
      <w:numFmt w:val="bullet"/>
      <w:lvlText w:val=""/>
      <w:lvlJc w:val="left"/>
      <w:pPr>
        <w:tabs>
          <w:tab w:val="num" w:pos="1069"/>
        </w:tabs>
        <w:ind w:left="709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4176152"/>
    <w:multiLevelType w:val="hybridMultilevel"/>
    <w:tmpl w:val="C5ACD90A"/>
    <w:lvl w:ilvl="0" w:tplc="FFFFFFFF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4D651D"/>
    <w:multiLevelType w:val="hybridMultilevel"/>
    <w:tmpl w:val="AFA86B34"/>
    <w:lvl w:ilvl="0" w:tplc="FFFFFFFF">
      <w:start w:val="1"/>
      <w:numFmt w:val="bullet"/>
      <w:lvlText w:val=""/>
      <w:lvlJc w:val="left"/>
      <w:pPr>
        <w:tabs>
          <w:tab w:val="num" w:pos="1163"/>
        </w:tabs>
        <w:ind w:left="1163" w:hanging="454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71F643B"/>
    <w:multiLevelType w:val="hybridMultilevel"/>
    <w:tmpl w:val="142E8B92"/>
    <w:lvl w:ilvl="0" w:tplc="FFFFFFFF">
      <w:start w:val="1"/>
      <w:numFmt w:val="upperRoman"/>
      <w:pStyle w:val="Heading2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2" w:tplc="FFFFFFFF">
      <w:start w:val="1"/>
      <w:numFmt w:val="bullet"/>
      <w:lvlText w:val=""/>
      <w:lvlJc w:val="left"/>
      <w:pPr>
        <w:tabs>
          <w:tab w:val="num" w:pos="2434"/>
        </w:tabs>
        <w:ind w:left="2434" w:hanging="454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71CD"/>
    <w:rsid w:val="004F1471"/>
    <w:rsid w:val="006871CD"/>
    <w:rsid w:val="00E9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ookman Old Style" w:hAnsi="Bookman Old Style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numId w:val="1"/>
      </w:num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D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3D4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3D4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E3D4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pPr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3D40"/>
    <w:rPr>
      <w:rFonts w:ascii="Bookman Old Style" w:hAnsi="Bookman Old Style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pPr>
      <w:ind w:left="567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E3D40"/>
    <w:rPr>
      <w:rFonts w:ascii="Bookman Old Style" w:hAnsi="Bookman Old Style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pPr>
      <w:ind w:left="709" w:hanging="283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E3D40"/>
    <w:rPr>
      <w:rFonts w:ascii="Bookman Old Style" w:hAnsi="Bookman Old Styl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349</Words>
  <Characters>1920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DE L’EDUCATION SPECIALE</dc:title>
  <dc:subject/>
  <dc:creator>DIETEMANN</dc:creator>
  <cp:keywords/>
  <dc:description/>
  <cp:lastModifiedBy>cbangratz</cp:lastModifiedBy>
  <cp:revision>2</cp:revision>
  <cp:lastPrinted>2012-11-29T12:51:00Z</cp:lastPrinted>
  <dcterms:created xsi:type="dcterms:W3CDTF">2013-11-25T06:48:00Z</dcterms:created>
  <dcterms:modified xsi:type="dcterms:W3CDTF">2013-11-25T06:48:00Z</dcterms:modified>
</cp:coreProperties>
</file>